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D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/>
          <w:sz w:val="44"/>
          <w:szCs w:val="44"/>
          <w:lang w:val="en-US" w:eastAsia="zh-CN"/>
        </w:rPr>
        <w:t>口服液过滤器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技术参数和要求</w:t>
      </w:r>
    </w:p>
    <w:p w14:paraId="44F8C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righ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</w:p>
    <w:p w14:paraId="6D074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textAlignment w:val="auto"/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bCs w:val="0"/>
          <w:sz w:val="28"/>
          <w:szCs w:val="28"/>
          <w:lang w:val="en-US" w:eastAsia="zh-CN"/>
        </w:rPr>
        <w:t>结构性能要求如下：</w:t>
      </w:r>
    </w:p>
    <w:p w14:paraId="21368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滤芯过滤器：流量3~5t/h；</w:t>
      </w:r>
    </w:p>
    <w:p w14:paraId="11471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2.材质：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316L材质， 5芯20"，0.65μ，带车；</w:t>
      </w:r>
    </w:p>
    <w:p w14:paraId="3FAF1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3.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进出管外径32mm；</w:t>
      </w:r>
    </w:p>
    <w:p w14:paraId="1A43F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4.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连接方式：快接直径50.5mm；</w:t>
      </w:r>
    </w:p>
    <w:p w14:paraId="574BF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5.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滤芯：熔喷棉滤芯</w:t>
      </w: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0.65μ（中药）</w:t>
      </w:r>
      <w:bookmarkStart w:id="0" w:name="_GoBack"/>
      <w:bookmarkEnd w:id="0"/>
    </w:p>
    <w:p w14:paraId="18E9D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6.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卫生泵电机功率</w:t>
      </w: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2.2kw</w:t>
      </w: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变频</w:t>
      </w: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t>防爆，带压力表，过滤、卫生泵一体机</w:t>
      </w:r>
      <w:r>
        <w:rPr>
          <w:rFonts w:hint="eastAsia" w:ascii="仿宋" w:hAnsi="仿宋" w:cs="仿宋"/>
          <w:b w:val="0"/>
          <w:bCs/>
          <w:sz w:val="28"/>
          <w:szCs w:val="28"/>
          <w:lang w:val="en-US" w:eastAsia="zh-CN"/>
        </w:rPr>
        <w:t>。</w:t>
      </w:r>
    </w:p>
    <w:p w14:paraId="3F5DB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textAlignment w:val="auto"/>
        <w:rPr>
          <w:rFonts w:hint="default" w:ascii="仿宋" w:hAnsi="仿宋" w:cs="仿宋"/>
          <w:b w:val="0"/>
          <w:bCs/>
          <w:sz w:val="28"/>
          <w:szCs w:val="28"/>
          <w:lang w:val="en-US" w:eastAsia="zh-CN"/>
        </w:rPr>
      </w:pPr>
    </w:p>
    <w:p w14:paraId="6FD0D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  <w:drawing>
          <wp:inline distT="0" distB="0" distL="114300" distR="114300">
            <wp:extent cx="6250305" cy="3606800"/>
            <wp:effectExtent l="0" t="0" r="17145" b="12700"/>
            <wp:docPr id="2" name="图片 2" descr="999999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99999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39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仿宋" w:hAnsi="仿宋" w:eastAsia="宋体" w:cs="仿宋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ZmY4NWFkYzUyMzZjOWM1MmQ5OTZiNTllMmUzMTkifQ=="/>
  </w:docVars>
  <w:rsids>
    <w:rsidRoot w:val="0092118B"/>
    <w:rsid w:val="00002FB7"/>
    <w:rsid w:val="000456AF"/>
    <w:rsid w:val="00060579"/>
    <w:rsid w:val="00155B72"/>
    <w:rsid w:val="00193722"/>
    <w:rsid w:val="001B29B8"/>
    <w:rsid w:val="002001ED"/>
    <w:rsid w:val="00222C00"/>
    <w:rsid w:val="0024216F"/>
    <w:rsid w:val="00262589"/>
    <w:rsid w:val="00284C3C"/>
    <w:rsid w:val="002F6458"/>
    <w:rsid w:val="002F6866"/>
    <w:rsid w:val="003168EA"/>
    <w:rsid w:val="00340B85"/>
    <w:rsid w:val="00351BDE"/>
    <w:rsid w:val="004040CC"/>
    <w:rsid w:val="00494C8F"/>
    <w:rsid w:val="004A51B5"/>
    <w:rsid w:val="004D0DDA"/>
    <w:rsid w:val="004D4AEB"/>
    <w:rsid w:val="005C39D2"/>
    <w:rsid w:val="006147A1"/>
    <w:rsid w:val="00635E94"/>
    <w:rsid w:val="006F6AC1"/>
    <w:rsid w:val="006F757B"/>
    <w:rsid w:val="00824970"/>
    <w:rsid w:val="00854FF0"/>
    <w:rsid w:val="008F38E5"/>
    <w:rsid w:val="00917DA5"/>
    <w:rsid w:val="0092118B"/>
    <w:rsid w:val="00993B93"/>
    <w:rsid w:val="009A6BDD"/>
    <w:rsid w:val="00A0422C"/>
    <w:rsid w:val="00A80CAD"/>
    <w:rsid w:val="00AD164F"/>
    <w:rsid w:val="00C6378B"/>
    <w:rsid w:val="00C77B5E"/>
    <w:rsid w:val="00D02A4F"/>
    <w:rsid w:val="00D1556F"/>
    <w:rsid w:val="00E42D50"/>
    <w:rsid w:val="00EB0757"/>
    <w:rsid w:val="00F45228"/>
    <w:rsid w:val="00FA25DC"/>
    <w:rsid w:val="00FC338D"/>
    <w:rsid w:val="00FF08C2"/>
    <w:rsid w:val="00FF32E5"/>
    <w:rsid w:val="07CC09EB"/>
    <w:rsid w:val="09A6526C"/>
    <w:rsid w:val="0B073AE9"/>
    <w:rsid w:val="0CD8573D"/>
    <w:rsid w:val="0E9A3877"/>
    <w:rsid w:val="10DB1C9F"/>
    <w:rsid w:val="13A04ADA"/>
    <w:rsid w:val="165F2A2B"/>
    <w:rsid w:val="1A705206"/>
    <w:rsid w:val="1CF06AD2"/>
    <w:rsid w:val="1E1403F6"/>
    <w:rsid w:val="202A22FB"/>
    <w:rsid w:val="209D487B"/>
    <w:rsid w:val="22FB1D2D"/>
    <w:rsid w:val="2424063E"/>
    <w:rsid w:val="25EE27DA"/>
    <w:rsid w:val="262670C1"/>
    <w:rsid w:val="263A5D60"/>
    <w:rsid w:val="27846795"/>
    <w:rsid w:val="28DC0976"/>
    <w:rsid w:val="29B9024C"/>
    <w:rsid w:val="2A320C6B"/>
    <w:rsid w:val="2BF95B52"/>
    <w:rsid w:val="2C124D2A"/>
    <w:rsid w:val="2C994A91"/>
    <w:rsid w:val="2CC969F8"/>
    <w:rsid w:val="31774C75"/>
    <w:rsid w:val="319121DA"/>
    <w:rsid w:val="31BA3877"/>
    <w:rsid w:val="32224F38"/>
    <w:rsid w:val="368F6CAC"/>
    <w:rsid w:val="3B892174"/>
    <w:rsid w:val="3C300842"/>
    <w:rsid w:val="3D1E4B3E"/>
    <w:rsid w:val="3E515386"/>
    <w:rsid w:val="3EA13331"/>
    <w:rsid w:val="3F487C50"/>
    <w:rsid w:val="414F176A"/>
    <w:rsid w:val="42572141"/>
    <w:rsid w:val="42E840D6"/>
    <w:rsid w:val="43DE63C8"/>
    <w:rsid w:val="45513D03"/>
    <w:rsid w:val="470B6133"/>
    <w:rsid w:val="472745EF"/>
    <w:rsid w:val="486E717C"/>
    <w:rsid w:val="4A084BAC"/>
    <w:rsid w:val="4A271D5E"/>
    <w:rsid w:val="4C687B84"/>
    <w:rsid w:val="53F06763"/>
    <w:rsid w:val="55F14746"/>
    <w:rsid w:val="56044479"/>
    <w:rsid w:val="5A323A7E"/>
    <w:rsid w:val="5AD42E72"/>
    <w:rsid w:val="5CBF559E"/>
    <w:rsid w:val="5DE66D4E"/>
    <w:rsid w:val="639F3BB4"/>
    <w:rsid w:val="63EA73A4"/>
    <w:rsid w:val="64B244E6"/>
    <w:rsid w:val="65C80EBA"/>
    <w:rsid w:val="675D79E5"/>
    <w:rsid w:val="68F10966"/>
    <w:rsid w:val="69125186"/>
    <w:rsid w:val="696F7978"/>
    <w:rsid w:val="69906358"/>
    <w:rsid w:val="6BE0542E"/>
    <w:rsid w:val="6E227E19"/>
    <w:rsid w:val="6F8B21E3"/>
    <w:rsid w:val="705D212F"/>
    <w:rsid w:val="70904E30"/>
    <w:rsid w:val="70A46B2D"/>
    <w:rsid w:val="72A9667D"/>
    <w:rsid w:val="74E120FE"/>
    <w:rsid w:val="75C432A4"/>
    <w:rsid w:val="774C21AE"/>
    <w:rsid w:val="7BDB3194"/>
    <w:rsid w:val="7D6C4A5B"/>
    <w:rsid w:val="7F27519D"/>
    <w:rsid w:val="7F8D1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1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d452606f-c2cc-47ae-b161-6c32ccc920f3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21368287</paraID>
      <start>11</start>
      <end>12</end>
      <status>unmodified</status>
      <modifiedWord/>
      <trackRevisions>false</trackRevisions>
    </reviewItem>
    <reviewItem>
      <errorID>2828ad16-f13c-4e21-932d-0b2230a3d266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11471074</paraID>
      <start>12</start>
      <end>13</end>
      <status>unmodified</status>
      <modifiedWord/>
      <trackRevisions>false</trackRevisions>
    </reviewItem>
    <reviewItem>
      <errorID>c2324475-4000-466f-8bf1-d6d3a194edca</errorID>
      <errorWord>"</errorWord>
      <group>L1_Format</group>
      <groupName>格式问题</groupName>
      <ability>L2_HalfPunc</ability>
      <abilityName>全半角检查</abilityName>
      <candidateList/>
      <explain>文本全半角错误。</explain>
      <paraID>11471074</paraID>
      <start>17</start>
      <end>18</end>
      <status>unmodified</status>
      <modifiedWord/>
      <trackRevisions>false</trackRevisions>
    </reviewItem>
    <reviewItem>
      <errorID>71ba2b1c-be9c-46d4-b80d-bb1c6d83eff5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574BF166</paraID>
      <start>19</start>
      <end>20</end>
      <status>unmodified</status>
      <modifiedWord/>
      <trackRevisions>false</trackRevisions>
    </reviewItem>
    <reviewItem>
      <errorID>7baa2dae-4762-4702-b75a-0de7b5751ff8</errorID>
      <errorWord>2kw</errorWord>
      <group>L1_AI</group>
      <groupName>深度校对</groupName>
      <ability>L2_AI_Word</ability>
      <abilityName>字词纠错</abilityName>
      <candidateList>
        <item>2kW</item>
      </candidateList>
      <explain/>
      <paraID>18E9D729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1e27eb8-45e1-4900-8ed3-bbaecaeeb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153</Characters>
  <Lines>9</Lines>
  <Paragraphs>2</Paragraphs>
  <TotalTime>5</TotalTime>
  <ScaleCrop>false</ScaleCrop>
  <LinksUpToDate>false</LinksUpToDate>
  <CharactersWithSpaces>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2011-07-13T05:03:00Z</dcterms:created>
  <dc:creator>viao</dc:creator>
  <cp:lastModifiedBy>杰奏</cp:lastModifiedBy>
  <dcterms:modified xsi:type="dcterms:W3CDTF">2026-01-15T09:53:04Z</dcterms:modified>
  <dc:title>各种灌装旋盖机性能分析参考一览表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80EAF61A19404DCCB0718A0934500C64</vt:lpwstr>
  </property>
  <property fmtid="{D5CDD505-2E9C-101B-9397-08002B2CF9AE}" pid="4" name="KSOTemplateDocerSaveRecord">
    <vt:lpwstr>eyJoZGlkIjoiZDljYzJkNzJhMDIyMzhlY2NkZDZmOGE4YjgyNTgyZjkiLCJ1c2VySWQiOiI1MDg0NDUyNzYifQ==</vt:lpwstr>
  </property>
</Properties>
</file>